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80"/>
      </w:pPr>
      <w:r>
        <w:rPr>
          <w:b/>
        </w:rPr>
        <w:t>不動産の賃貸仲介向けFAQ基本セット</w:t>
      </w:r>
    </w:p>
    <w:p>
      <w:pPr>
        <w:spacing w:after="120"/>
      </w:pPr>
      <w:r>
        <w:rPr>
          <w:b w:val="0"/>
        </w:rPr>
        <w:t>賃貸物件の相談、内見、申込、契約、入居後の手続きを案内する回答文を収録しています。</w:t>
      </w:r>
    </w:p>
    <w:p>
      <w:pPr>
        <w:pStyle w:val="Subtitle"/>
        <w:spacing w:after="120"/>
      </w:pPr>
      <w:r>
        <w:rPr>
          <w:b w:val="0"/>
        </w:rPr>
        <w:t>収録 16問　全問に回答文付き</w:t>
      </w:r>
    </w:p>
    <w:p>
      <w:pPr>
        <w:pStyle w:val="Subtitle"/>
        <w:spacing w:after="160"/>
      </w:pPr>
      <w:r>
        <w:rPr>
          <w:b w:val="0"/>
        </w:rPr>
        <w:t>［ ］内を自社の名称・金額・日数・窓口等に置き換えてください。対応していないサービスの回答は削除するか、別の文例に差し替えます。公開前に、担当者が規定・設備・受付方法と照合してください。</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69"/>
        <w:gridCol w:w="7596"/>
      </w:tblGrid>
      <w:tr>
        <w:trPr>
          <w:cantSplit/>
          <w:tblHeader/>
        </w:trPr>
        <w:tc>
          <w:tcPr>
            <w:tcW w:type="dxa" w:w="2269"/>
            <w:vAlign w:val="center"/>
            <w:tcMar>
              <w:top w:w="75" w:type="dxa"/>
              <w:bottom w:w="75" w:type="dxa"/>
              <w:left w:w="95" w:type="dxa"/>
              <w:right w:w="95" w:type="dxa"/>
            </w:tcMar>
            <w:shd w:fill="EDF0F3"/>
          </w:tcPr>
          <w:p>
            <w:pPr>
              <w:spacing w:after="0" w:line="259" w:lineRule="auto"/>
            </w:pPr>
            <w:r>
              <w:rPr>
                <w:b/>
                <w:sz w:val="21"/>
              </w:rPr>
              <w:t>収録カテゴリ</w:t>
            </w:r>
          </w:p>
        </w:tc>
        <w:tc>
          <w:tcPr>
            <w:tcW w:type="dxa" w:w="7596"/>
            <w:vAlign w:val="center"/>
            <w:tcMar>
              <w:top w:w="75" w:type="dxa"/>
              <w:bottom w:w="75" w:type="dxa"/>
              <w:left w:w="95" w:type="dxa"/>
              <w:right w:w="95" w:type="dxa"/>
            </w:tcMar>
            <w:shd w:fill="EDF0F3"/>
          </w:tcPr>
          <w:p>
            <w:pPr>
              <w:spacing w:after="0" w:line="259" w:lineRule="auto"/>
            </w:pPr>
            <w:r>
              <w:rPr>
                <w:b/>
                <w:sz w:val="21"/>
              </w:rPr>
              <w:t>質問の範囲</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物件選びと内見</w:t>
            </w:r>
          </w:p>
        </w:tc>
        <w:tc>
          <w:tcPr>
            <w:tcW w:type="dxa" w:w="7596"/>
            <w:vAlign w:val="center"/>
            <w:tcMar>
              <w:top w:w="75" w:type="dxa"/>
              <w:bottom w:w="75" w:type="dxa"/>
              <w:left w:w="95" w:type="dxa"/>
              <w:right w:w="95" w:type="dxa"/>
            </w:tcMar>
          </w:tcPr>
          <w:p>
            <w:pPr>
              <w:spacing w:after="0" w:line="259" w:lineRule="auto"/>
            </w:pPr>
            <w:r>
              <w:rPr>
                <w:b w:val="0"/>
                <w:sz w:val="21"/>
              </w:rPr>
              <w:t>Q1〜4　内見／オンライン相談／近隣環境／ペット</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申込と必要書類</w:t>
            </w:r>
          </w:p>
        </w:tc>
        <w:tc>
          <w:tcPr>
            <w:tcW w:type="dxa" w:w="7596"/>
            <w:vAlign w:val="center"/>
            <w:tcMar>
              <w:top w:w="75" w:type="dxa"/>
              <w:bottom w:w="75" w:type="dxa"/>
              <w:left w:w="95" w:type="dxa"/>
              <w:right w:w="95" w:type="dxa"/>
            </w:tcMar>
          </w:tcPr>
          <w:p>
            <w:pPr>
              <w:spacing w:after="0" w:line="259" w:lineRule="auto"/>
            </w:pPr>
            <w:r>
              <w:rPr>
                <w:b w:val="0"/>
                <w:sz w:val="21"/>
              </w:rPr>
              <w:t>Q5〜7　申込方法／必要書類／審査期間</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費用と支払い</w:t>
            </w:r>
          </w:p>
        </w:tc>
        <w:tc>
          <w:tcPr>
            <w:tcW w:type="dxa" w:w="7596"/>
            <w:vAlign w:val="center"/>
            <w:tcMar>
              <w:top w:w="75" w:type="dxa"/>
              <w:bottom w:w="75" w:type="dxa"/>
              <w:left w:w="95" w:type="dxa"/>
              <w:right w:w="95" w:type="dxa"/>
            </w:tcMar>
          </w:tcPr>
          <w:p>
            <w:pPr>
              <w:spacing w:after="0" w:line="259" w:lineRule="auto"/>
            </w:pPr>
            <w:r>
              <w:rPr>
                <w:b w:val="0"/>
                <w:sz w:val="21"/>
              </w:rPr>
              <w:t>Q8〜10　敷金等／初期費用／家賃の支払い</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契約と入居</w:t>
            </w:r>
          </w:p>
        </w:tc>
        <w:tc>
          <w:tcPr>
            <w:tcW w:type="dxa" w:w="7596"/>
            <w:vAlign w:val="center"/>
            <w:tcMar>
              <w:top w:w="75" w:type="dxa"/>
              <w:bottom w:w="75" w:type="dxa"/>
              <w:left w:w="95" w:type="dxa"/>
              <w:right w:w="95" w:type="dxa"/>
            </w:tcMar>
          </w:tcPr>
          <w:p>
            <w:pPr>
              <w:spacing w:after="0" w:line="259" w:lineRule="auto"/>
            </w:pPr>
            <w:r>
              <w:rPr>
                <w:b w:val="0"/>
                <w:sz w:val="21"/>
              </w:rPr>
              <w:t>Q11〜13　契約前の確認／契約期間／鍵の受け取り</w:t>
            </w:r>
          </w:p>
        </w:tc>
      </w:tr>
      <w:tr>
        <w:trPr>
          <w:cantSplit/>
        </w:trPr>
        <w:tc>
          <w:tcPr>
            <w:tcW w:type="dxa" w:w="2269"/>
            <w:vAlign w:val="center"/>
            <w:tcMar>
              <w:top w:w="75" w:type="dxa"/>
              <w:bottom w:w="75" w:type="dxa"/>
              <w:left w:w="95" w:type="dxa"/>
              <w:right w:w="95" w:type="dxa"/>
            </w:tcMar>
          </w:tcPr>
          <w:p>
            <w:pPr>
              <w:spacing w:after="0" w:line="259" w:lineRule="auto"/>
            </w:pPr>
            <w:r>
              <w:rPr>
                <w:b w:val="0"/>
                <w:sz w:val="21"/>
              </w:rPr>
              <w:t>入居後と退去</w:t>
            </w:r>
          </w:p>
        </w:tc>
        <w:tc>
          <w:tcPr>
            <w:tcW w:type="dxa" w:w="7596"/>
            <w:vAlign w:val="center"/>
            <w:tcMar>
              <w:top w:w="75" w:type="dxa"/>
              <w:bottom w:w="75" w:type="dxa"/>
              <w:left w:w="95" w:type="dxa"/>
              <w:right w:w="95" w:type="dxa"/>
            </w:tcMar>
          </w:tcPr>
          <w:p>
            <w:pPr>
              <w:spacing w:after="0" w:line="259" w:lineRule="auto"/>
            </w:pPr>
            <w:r>
              <w:rPr>
                <w:b w:val="0"/>
                <w:sz w:val="21"/>
              </w:rPr>
              <w:t>Q14〜16　更新／設備故障／退去</w:t>
            </w:r>
          </w:p>
        </w:tc>
      </w:tr>
    </w:tbl>
    <w:p>
      <w:pPr>
        <w:spacing w:after="0" w:line="72" w:lineRule="auto"/>
      </w:pPr>
      <w:r>
        <w:rPr>
          <w:b w:val="0"/>
        </w:rPr>
      </w:r>
    </w:p>
    <w:p>
      <w:pPr>
        <w:pStyle w:val="Heading1"/>
        <w:spacing w:after="120"/>
      </w:pPr>
      <w:r>
        <w:rPr>
          <w:b/>
        </w:rPr>
        <w:t>物件選びと内見</w:t>
      </w:r>
    </w:p>
    <w:p>
      <w:pPr>
        <w:keepNext/>
        <w:spacing w:after="80"/>
      </w:pPr>
      <w:r>
        <w:rPr>
          <w:b/>
        </w:rPr>
        <w:t>Q1　物件の見学はできますか？</w:t>
      </w:r>
    </w:p>
    <w:p>
      <w:pPr>
        <w:keepNext w:val="0"/>
        <w:keepLines/>
        <w:spacing w:after="160"/>
      </w:pPr>
      <w:r>
        <w:rPr>
          <w:b w:val="0"/>
        </w:rPr>
        <w:t>A　［内見予約窓口］へ、希望物件と日時をお知らせください。入居中等で見学できない物件は、見学可能時期や代わりに確認できる資料をご案内します。</w:t>
      </w:r>
    </w:p>
    <w:p>
      <w:pPr>
        <w:keepNext/>
        <w:spacing w:after="80"/>
      </w:pPr>
      <w:r>
        <w:rPr>
          <w:b/>
        </w:rPr>
        <w:t>Q2　来店せずに相談できますか？</w:t>
      </w:r>
    </w:p>
    <w:p>
      <w:pPr>
        <w:keepNext w:val="0"/>
        <w:keepLines/>
        <w:spacing w:after="160"/>
      </w:pPr>
      <w:r>
        <w:rPr>
          <w:b w:val="0"/>
        </w:rPr>
        <w:t>A　［電話・オンライン等の相談方法］でご相談いただけます。希望エリア・家賃・入居時期をお知らせください。オンライン内見の可否は物件ごとに確認してご案内します。</w:t>
      </w:r>
    </w:p>
    <w:p>
      <w:pPr>
        <w:keepNext/>
        <w:spacing w:after="80"/>
      </w:pPr>
      <w:r>
        <w:rPr>
          <w:b/>
        </w:rPr>
        <w:t>Q3　近隣の環境を教えてもらえますか？</w:t>
      </w:r>
    </w:p>
    <w:p>
      <w:pPr>
        <w:keepNext w:val="0"/>
        <w:keepLines/>
        <w:spacing w:after="160"/>
      </w:pPr>
      <w:r>
        <w:rPr>
          <w:b w:val="0"/>
        </w:rPr>
        <w:t>A　交通機関、買い物施設等は［物件情報・周辺地図］でご案内しています。音や通行量等は時間帯によって変わるため、内見時に気になる点をお知らせください。確認できた情報をお伝えします。</w:t>
      </w:r>
    </w:p>
    <w:p>
      <w:pPr>
        <w:keepNext/>
        <w:spacing w:after="80"/>
      </w:pPr>
      <w:r>
        <w:rPr>
          <w:b/>
        </w:rPr>
        <w:t>Q4　ペットを飼える物件はありますか？</w:t>
      </w:r>
    </w:p>
    <w:p>
      <w:pPr>
        <w:keepNext w:val="0"/>
        <w:keepLines/>
        <w:spacing w:after="160"/>
      </w:pPr>
      <w:r>
        <w:rPr>
          <w:b w:val="0"/>
        </w:rPr>
        <w:t>A　ペットの飼育を相談できる物件をご案内できます。種類・頭数・大きさと入居希望時期をお知らせください。飼育条件や追加費用は物件ごとに異なるため、申込前に確認します。</w:t>
      </w:r>
    </w:p>
    <w:p>
      <w:pPr>
        <w:pStyle w:val="Heading1"/>
        <w:spacing w:after="120"/>
      </w:pPr>
      <w:r>
        <w:rPr>
          <w:b/>
        </w:rPr>
        <w:t>申込と必要書類</w:t>
      </w:r>
    </w:p>
    <w:p>
      <w:pPr>
        <w:keepNext/>
        <w:spacing w:after="80"/>
      </w:pPr>
      <w:r>
        <w:rPr>
          <w:b/>
        </w:rPr>
        <w:t>Q5　入居申込はどのように行いますか？</w:t>
      </w:r>
    </w:p>
    <w:p>
      <w:pPr>
        <w:keepNext w:val="0"/>
        <w:keepLines/>
        <w:spacing w:after="160"/>
      </w:pPr>
      <w:r>
        <w:rPr>
          <w:b w:val="0"/>
        </w:rPr>
        <w:t>A　［申込方法］で希望物件の申込書をご提出ください。必要事項と提出書類を担当者がご案内します。申込後に確認・審査等があるため、申込だけで契約が成立するわけではありません。</w:t>
      </w:r>
    </w:p>
    <w:p>
      <w:pPr>
        <w:keepNext/>
        <w:spacing w:after="80"/>
      </w:pPr>
      <w:r>
        <w:rPr>
          <w:b/>
        </w:rPr>
        <w:t>Q6　契約にはどのような書類が必要ですか？</w:t>
      </w:r>
    </w:p>
    <w:p>
      <w:pPr>
        <w:keepNext w:val="0"/>
        <w:keepLines/>
        <w:spacing w:after="160"/>
      </w:pPr>
      <w:r>
        <w:rPr>
          <w:b w:val="0"/>
        </w:rPr>
        <w:t>A　［対象となる本人確認書類・収入に関する書類等］をご用意いただきます。契約名義や保証会社の条件で必要書類が異なるため、担当者から個別に一覧をお渡しします。原本・写しの指定もご確認ください。</w:t>
      </w:r>
    </w:p>
    <w:p>
      <w:pPr>
        <w:keepNext/>
        <w:spacing w:after="80"/>
      </w:pPr>
      <w:r>
        <w:rPr>
          <w:b/>
        </w:rPr>
        <w:t>Q7　入居審査にはどのくらいかかりますか？</w:t>
      </w:r>
    </w:p>
    <w:p>
      <w:pPr>
        <w:keepNext w:val="0"/>
        <w:keepLines/>
        <w:spacing w:after="160"/>
      </w:pPr>
      <w:r>
        <w:rPr>
          <w:b w:val="0"/>
        </w:rPr>
        <w:t>A　必要書類がそろってから［日数］程度が目安です。確認内容や休日によって前後します。追加書類が必要な場合や予定が変わる場合は、担当者からご連絡します。</w:t>
      </w:r>
    </w:p>
    <w:p>
      <w:pPr>
        <w:pStyle w:val="Heading1"/>
        <w:spacing w:after="120"/>
      </w:pPr>
      <w:r>
        <w:rPr>
          <w:b/>
        </w:rPr>
        <w:t>費用と支払い</w:t>
      </w:r>
    </w:p>
    <w:p>
      <w:pPr>
        <w:keepNext/>
        <w:spacing w:after="80"/>
      </w:pPr>
      <w:r>
        <w:rPr>
          <w:b/>
        </w:rPr>
        <w:t>Q8　保証金や敷金は必要ですか？</w:t>
      </w:r>
    </w:p>
    <w:p>
      <w:pPr>
        <w:keepNext w:val="0"/>
        <w:keepLines/>
        <w:spacing w:after="160"/>
      </w:pPr>
      <w:r>
        <w:rPr>
          <w:b w:val="0"/>
        </w:rPr>
        <w:t>A　物件の条件に応じて、敷金・保証金等が必要になります。金額と精算条件は［募集条件・契約書の確認箇所］に記載します。礼金や仲介手数料等も含め、契約前に見積書でご案内します。</w:t>
      </w:r>
    </w:p>
    <w:p>
      <w:pPr>
        <w:keepNext/>
        <w:spacing w:after="80"/>
      </w:pPr>
      <w:r>
        <w:rPr>
          <w:b/>
        </w:rPr>
        <w:t>Q9　初期費用はいくらかかりますか？</w:t>
      </w:r>
    </w:p>
    <w:p>
      <w:pPr>
        <w:keepNext w:val="0"/>
        <w:keepLines/>
        <w:spacing w:after="160"/>
      </w:pPr>
      <w:r>
        <w:rPr>
          <w:b w:val="0"/>
        </w:rPr>
        <w:t>A　対象物件の家賃、敷金等、各種手数料、保険料等を記載した見積書をお渡しします。入居日による日割り計算や任意サービスの有無も区別します。希望物件と入居日を担当者へお知らせください。</w:t>
      </w:r>
    </w:p>
    <w:p>
      <w:pPr>
        <w:keepNext/>
        <w:spacing w:after="80"/>
      </w:pPr>
      <w:r>
        <w:rPr>
          <w:b/>
        </w:rPr>
        <w:t>Q10　家賃はどのように支払いますか？</w:t>
      </w:r>
    </w:p>
    <w:p>
      <w:pPr>
        <w:keepNext w:val="0"/>
        <w:keepLines/>
        <w:spacing w:after="160"/>
      </w:pPr>
      <w:r>
        <w:rPr>
          <w:b w:val="0"/>
        </w:rPr>
        <w:t>A　［口座振替・振込等］で、［支払期日］までにお支払いください。初回の支払方法や手数料の負担は［契約時の案内］をご確認ください。支払先の変更がある場合は、正式な案内でお知らせします。</w:t>
      </w:r>
    </w:p>
    <w:p>
      <w:pPr>
        <w:pStyle w:val="Heading1"/>
        <w:spacing w:after="120"/>
      </w:pPr>
      <w:r>
        <w:rPr>
          <w:b/>
        </w:rPr>
        <w:t>契約と入居</w:t>
      </w:r>
    </w:p>
    <w:p>
      <w:pPr>
        <w:keepNext/>
        <w:spacing w:after="80"/>
      </w:pPr>
      <w:r>
        <w:rPr>
          <w:b/>
        </w:rPr>
        <w:t>Q11　契約前にどの点を確認すればよいですか？</w:t>
      </w:r>
    </w:p>
    <w:p>
      <w:pPr>
        <w:keepNext w:val="0"/>
        <w:keepLines/>
        <w:spacing w:after="160"/>
      </w:pPr>
      <w:r>
        <w:rPr>
          <w:b w:val="0"/>
        </w:rPr>
        <w:t>A　家賃・初期費用、契約期間、更新・解約の条件、設備、禁止事項をご確認ください。重要事項説明や契約書で不明な点があれば、その場で担当者にお尋ねください。ご納得いただいたうえで契約手続きを進めます。</w:t>
      </w:r>
    </w:p>
    <w:p>
      <w:pPr>
        <w:keepNext/>
        <w:spacing w:after="80"/>
      </w:pPr>
      <w:r>
        <w:rPr>
          <w:b/>
        </w:rPr>
        <w:t>Q12　契約期間はどのくらいですか？</w:t>
      </w:r>
    </w:p>
    <w:p>
      <w:pPr>
        <w:keepNext w:val="0"/>
        <w:keepLines/>
        <w:spacing w:after="160"/>
      </w:pPr>
      <w:r>
        <w:rPr>
          <w:b w:val="0"/>
        </w:rPr>
        <w:t>A　対象物件の契約期間は［期間］です。契約の種類と、期間満了時の更新・再契約等の扱いは［契約条件の案内］でご説明します。物件ごとに異なるため、希望する居住期間を事前にお知らせください。</w:t>
      </w:r>
    </w:p>
    <w:p>
      <w:pPr>
        <w:keepNext/>
        <w:spacing w:after="80"/>
      </w:pPr>
      <w:r>
        <w:rPr>
          <w:b/>
        </w:rPr>
        <w:t>Q13　鍵はいつ受け取れますか？</w:t>
      </w:r>
    </w:p>
    <w:p>
      <w:pPr>
        <w:keepNext w:val="0"/>
        <w:keepLines/>
        <w:spacing w:after="160"/>
      </w:pPr>
      <w:r>
        <w:rPr>
          <w:b w:val="0"/>
        </w:rPr>
        <w:t>A　［契約・入金等の受渡条件］の完了後、［受渡日・場所］でお渡しします。受け取りに必要なものと、代理人が受け取る場合の手続きは担当者からご案内します。</w:t>
      </w:r>
    </w:p>
    <w:p>
      <w:pPr>
        <w:pStyle w:val="Heading1"/>
        <w:spacing w:after="120"/>
      </w:pPr>
      <w:r>
        <w:rPr>
          <w:b/>
        </w:rPr>
        <w:t>入居後と退去</w:t>
      </w:r>
    </w:p>
    <w:p>
      <w:pPr>
        <w:keepNext/>
        <w:spacing w:after="80"/>
      </w:pPr>
      <w:r>
        <w:rPr>
          <w:b/>
        </w:rPr>
        <w:t>Q14　契約更新はどのように行いますか？</w:t>
      </w:r>
    </w:p>
    <w:p>
      <w:pPr>
        <w:keepNext w:val="0"/>
        <w:keepLines/>
        <w:spacing w:after="160"/>
      </w:pPr>
      <w:r>
        <w:rPr>
          <w:b w:val="0"/>
        </w:rPr>
        <w:t>A　［更新案内の時期］に、更新の可否・手続き・費用を記載した案内をお送りします。［回答期限］までに［連絡方法］でご回答ください。契約の種類によって手続きが異なるため、お手元の契約内容もご確認ください。</w:t>
      </w:r>
    </w:p>
    <w:p>
      <w:pPr>
        <w:keepNext/>
        <w:spacing w:after="80"/>
      </w:pPr>
      <w:r>
        <w:rPr>
          <w:b/>
        </w:rPr>
        <w:t>Q15　設備の故障はどこへ連絡すればよいですか？</w:t>
      </w:r>
    </w:p>
    <w:p>
      <w:pPr>
        <w:keepNext w:val="0"/>
        <w:keepLines/>
        <w:spacing w:after="160"/>
      </w:pPr>
      <w:r>
        <w:rPr>
          <w:b w:val="0"/>
        </w:rPr>
        <w:t>A　［管理会社・修理受付窓口］へ、住所・部屋番号・設備名・症状をご連絡ください。対応方法と費用負担を確認してご案内します。ご自身で修理を依頼する前に、契約上の受付窓口へご相談ください。</w:t>
      </w:r>
    </w:p>
    <w:p>
      <w:pPr>
        <w:keepNext/>
        <w:spacing w:after="80"/>
      </w:pPr>
      <w:r>
        <w:rPr>
          <w:b/>
        </w:rPr>
        <w:t>Q16　退去時の手続きを教えてください。</w:t>
      </w:r>
    </w:p>
    <w:p>
      <w:pPr>
        <w:keepNext w:val="0"/>
        <w:keepLines/>
        <w:spacing w:after="160"/>
      </w:pPr>
      <w:r>
        <w:rPr>
          <w:b w:val="0"/>
        </w:rPr>
        <w:t>A　契約書に記載された［解約予告期限］までに、［解約受付先］へお申し出ください。退去日・立会い・鍵の返却方法をご案内します。敷金等の精算や費用負担は契約内容と確認結果に基づきご説明します。</w:t>
      </w:r>
    </w:p>
    <w:sectPr w:rsidR="00FC693F" w:rsidRPr="0006063C" w:rsidSect="00034616">
      <w:footerReference w:type="default" r:id="rId9"/>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00" w:before="0"/>
    </w:pPr>
    <w:rPr>
      <w:rFonts w:ascii="Arial Unicode MS" w:hAnsi="Arial Unicode MS"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69" w:lineRule="auto"/>
      <w:outlineLvl w:val="0"/>
    </w:pPr>
    <w:rPr>
      <w:rFonts w:ascii="Arial Unicode MS" w:hAnsi="Arial Unicode MS" w:eastAsia="Arial Unicode MS"/>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100" w:line="269" w:lineRule="auto"/>
      <w:outlineLvl w:val="1"/>
    </w:pPr>
    <w:rPr>
      <w:rFonts w:ascii="Arial Unicode MS" w:hAnsi="Arial Unicode MS" w:eastAsia="Arial Unicode MS"/>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9" w:lineRule="auto" w:before="0"/>
      <w:contextualSpacing/>
    </w:pPr>
    <w:rPr>
      <w:rFonts w:ascii="Arial Unicode MS" w:hAnsi="Arial Unicode MS" w:eastAsia="Arial Unicode MS"/>
      <w:b/>
      <w:i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spacing w:line="269" w:lineRule="auto" w:after="100" w:before="0"/>
    </w:pPr>
    <w:rPr>
      <w:rFonts w:ascii="Arial Unicode MS" w:hAnsi="Arial Unicode MS" w:eastAsia="Arial Unicode MS"/>
      <w:b w:val="0"/>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不動産の賃貸仲介向けFAQ基本セット</dc:title>
  <dc:subject/>
  <dc:creator>NotePM</dc:creator>
  <cp:keywords/>
  <dc:description/>
  <cp:lastModifiedBy>NotePM</cp:lastModifiedBy>
  <cp:revision>1</cp:revision>
  <dcterms:created xsi:type="dcterms:W3CDTF">2013-12-23T23:15:00Z</dcterms:created>
  <dcterms:modified xsi:type="dcterms:W3CDTF">2013-12-23T23:15:00Z</dcterms:modified>
  <cp:category/>
</cp:coreProperties>
</file>